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E83" w:rsidRPr="00E960BB" w:rsidRDefault="00905E83" w:rsidP="00905E8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</w:t>
      </w:r>
      <w:r w:rsidR="003C5B13">
        <w:rPr>
          <w:rFonts w:ascii="Corbel" w:hAnsi="Corbel"/>
          <w:bCs/>
          <w:i/>
        </w:rPr>
        <w:t>do Zarządzenia Rektora UR  nr 61/2025</w:t>
      </w:r>
    </w:p>
    <w:p w:rsidR="00905E83" w:rsidRPr="009C54AE" w:rsidRDefault="00905E83" w:rsidP="00905E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05E83" w:rsidRPr="009C54AE" w:rsidRDefault="00905E83" w:rsidP="00905E8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B3A7C">
        <w:rPr>
          <w:rFonts w:ascii="Corbel" w:hAnsi="Corbel"/>
          <w:b/>
          <w:smallCaps/>
          <w:sz w:val="24"/>
          <w:szCs w:val="24"/>
        </w:rPr>
        <w:t>202</w:t>
      </w:r>
      <w:r w:rsidR="003C5B13">
        <w:rPr>
          <w:rFonts w:ascii="Corbel" w:hAnsi="Corbel"/>
          <w:b/>
          <w:smallCaps/>
          <w:sz w:val="24"/>
          <w:szCs w:val="24"/>
        </w:rPr>
        <w:t>5</w:t>
      </w:r>
      <w:r w:rsidRPr="001B3A7C">
        <w:rPr>
          <w:rFonts w:ascii="Corbel" w:hAnsi="Corbel"/>
          <w:b/>
          <w:smallCaps/>
          <w:sz w:val="24"/>
          <w:szCs w:val="24"/>
        </w:rPr>
        <w:t>-202</w:t>
      </w:r>
      <w:r w:rsidR="003C5B13">
        <w:rPr>
          <w:rFonts w:ascii="Corbel" w:hAnsi="Corbel"/>
          <w:b/>
          <w:smallCaps/>
          <w:sz w:val="24"/>
          <w:szCs w:val="24"/>
        </w:rPr>
        <w:t>8</w:t>
      </w:r>
    </w:p>
    <w:p w:rsidR="00905E83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905E83" w:rsidRPr="00EA4832" w:rsidRDefault="00905E83" w:rsidP="00905E8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1B3A7C">
        <w:rPr>
          <w:rFonts w:ascii="Corbel" w:hAnsi="Corbel"/>
          <w:sz w:val="20"/>
          <w:szCs w:val="20"/>
        </w:rPr>
        <w:t>202</w:t>
      </w:r>
      <w:r w:rsidR="003C5B13">
        <w:rPr>
          <w:rFonts w:ascii="Corbel" w:hAnsi="Corbel"/>
          <w:sz w:val="20"/>
          <w:szCs w:val="20"/>
        </w:rPr>
        <w:t>6</w:t>
      </w:r>
      <w:r w:rsidRPr="001B3A7C">
        <w:rPr>
          <w:rFonts w:ascii="Corbel" w:hAnsi="Corbel"/>
          <w:sz w:val="20"/>
          <w:szCs w:val="20"/>
        </w:rPr>
        <w:t>/202</w:t>
      </w:r>
      <w:r w:rsidR="003C5B13">
        <w:rPr>
          <w:rFonts w:ascii="Corbel" w:hAnsi="Corbel"/>
          <w:sz w:val="20"/>
          <w:szCs w:val="20"/>
        </w:rPr>
        <w:t>7</w:t>
      </w:r>
    </w:p>
    <w:p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905E83" w:rsidRPr="00441548" w:rsidRDefault="00905E83" w:rsidP="006827B6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41548">
              <w:rPr>
                <w:rFonts w:ascii="Corbel" w:hAnsi="Corbel"/>
                <w:b/>
                <w:sz w:val="24"/>
                <w:szCs w:val="24"/>
              </w:rPr>
              <w:t xml:space="preserve">Zarządzanie w sektorze publicznym  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BW54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:rsidR="00905E83" w:rsidRPr="000870FB" w:rsidRDefault="003C5B1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</w:t>
            </w:r>
            <w:r w:rsidR="00905E83" w:rsidRPr="000870FB">
              <w:rPr>
                <w:rFonts w:ascii="Corbel" w:hAnsi="Corbel"/>
                <w:sz w:val="24"/>
                <w:szCs w:val="24"/>
              </w:rPr>
              <w:t xml:space="preserve"> Nauk Społecznych 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Instytut Nauk o Polityce</w:t>
            </w:r>
            <w:r w:rsidR="003C5B13">
              <w:rPr>
                <w:rFonts w:ascii="Corbel" w:hAnsi="Corbel"/>
                <w:sz w:val="24"/>
                <w:szCs w:val="24"/>
              </w:rPr>
              <w:t xml:space="preserve"> i Bezpieczeństwie 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Bezpieczeństwo wewnętrzne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905E83" w:rsidRPr="000870FB" w:rsidRDefault="00BC384F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905E83" w:rsidRPr="000870FB">
              <w:rPr>
                <w:rFonts w:ascii="Corbel" w:hAnsi="Corbel"/>
                <w:sz w:val="24"/>
                <w:szCs w:val="24"/>
              </w:rPr>
              <w:t xml:space="preserve">stacjonarne 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II rok / IV semestr (letni)  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specjalnościowy 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polski  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  <w:tr w:rsidR="00905E83" w:rsidRPr="009C54AE" w:rsidTr="006827B6">
        <w:tc>
          <w:tcPr>
            <w:tcW w:w="2694" w:type="dxa"/>
            <w:vAlign w:val="center"/>
          </w:tcPr>
          <w:p w:rsidR="00905E83" w:rsidRPr="009C54AE" w:rsidRDefault="00905E83" w:rsidP="006827B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dr Anna Kołomycew </w:t>
            </w:r>
          </w:p>
        </w:tc>
      </w:tr>
    </w:tbl>
    <w:p w:rsidR="00905E83" w:rsidRPr="009C54AE" w:rsidRDefault="00905E83" w:rsidP="00905E8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05E83" w:rsidRPr="009C54AE" w:rsidRDefault="00905E83" w:rsidP="00905E8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05E83" w:rsidRPr="009C54AE" w:rsidRDefault="00905E83" w:rsidP="00905E8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05E83" w:rsidRPr="009C54AE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83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E83" w:rsidRPr="009C54AE" w:rsidRDefault="00905E83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05E83" w:rsidRPr="009C54AE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BC384F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E83" w:rsidRPr="009C54AE" w:rsidRDefault="00905E83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05E83" w:rsidRPr="009C54AE" w:rsidRDefault="00905E83" w:rsidP="00905E8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05E83" w:rsidRDefault="00905E83" w:rsidP="00905E83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905E83" w:rsidRPr="009C54AE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905E83" w:rsidRDefault="00905E83" w:rsidP="00905E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MS Gothic" w:eastAsia="MS Gothic" w:hAnsi="MS Gothic" w:cs="MS Gothic" w:hint="eastAsia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05E83" w:rsidRPr="009C54AE" w:rsidRDefault="00905E83" w:rsidP="00905E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05E83" w:rsidRDefault="00905E83" w:rsidP="00905E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:rsidR="00905E83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05E83" w:rsidRPr="000870FB" w:rsidTr="006827B6">
        <w:tc>
          <w:tcPr>
            <w:tcW w:w="9670" w:type="dxa"/>
          </w:tcPr>
          <w:p w:rsidR="00905E83" w:rsidRPr="000870FB" w:rsidRDefault="00905E83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Student posiada podstawową wiedzę na temat funkcjonowania państwa i jego instytucji, specyfiki sektora publicznego, podmiotów administracji publicznej, zarówno centralnej, jak i samorządowej, a także posiada podstawowe informacje z zakresu organizacji i zarządzania organizacjami.  Student potrafi dokonać charakterystyki procesów zmian zachodzących w obrębie struktur państwowych oraz instytucji politycznych. </w:t>
            </w:r>
          </w:p>
        </w:tc>
      </w:tr>
    </w:tbl>
    <w:p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:rsidR="00905E83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05E83" w:rsidRPr="00C05F44" w:rsidRDefault="00905E83" w:rsidP="00905E83">
      <w:pPr>
        <w:pStyle w:val="Punktygwne"/>
        <w:spacing w:before="0" w:after="0"/>
        <w:rPr>
          <w:rFonts w:ascii="Corbel" w:hAnsi="Corbel"/>
          <w:szCs w:val="24"/>
        </w:rPr>
      </w:pPr>
    </w:p>
    <w:p w:rsidR="00905E83" w:rsidRDefault="00905E83" w:rsidP="00905E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05E83" w:rsidRPr="009C54AE" w:rsidRDefault="00905E83" w:rsidP="00905E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1"/>
        <w:gridCol w:w="8679"/>
      </w:tblGrid>
      <w:tr w:rsidR="00905E83" w:rsidRPr="000870FB" w:rsidTr="006827B6">
        <w:tc>
          <w:tcPr>
            <w:tcW w:w="841" w:type="dxa"/>
            <w:vAlign w:val="center"/>
          </w:tcPr>
          <w:p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pojęciami z zakresu zarządzania w sektorze publicznym. </w:t>
            </w:r>
          </w:p>
        </w:tc>
      </w:tr>
      <w:tr w:rsidR="00905E83" w:rsidRPr="000870FB" w:rsidTr="006827B6">
        <w:tc>
          <w:tcPr>
            <w:tcW w:w="841" w:type="dxa"/>
            <w:vAlign w:val="center"/>
          </w:tcPr>
          <w:p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z zakresu instytucji publicznych szczebla centralnego i samorządowego, specyfiki procesów zarządzania w sektorze publicznym oraz ich ograniczeń prawnych i formalnych. </w:t>
            </w:r>
          </w:p>
        </w:tc>
      </w:tr>
      <w:tr w:rsidR="00905E83" w:rsidRPr="000870FB" w:rsidTr="006827B6">
        <w:tc>
          <w:tcPr>
            <w:tcW w:w="841" w:type="dxa"/>
            <w:vAlign w:val="center"/>
          </w:tcPr>
          <w:p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Poznanie metod i narzędzi zarządzania publicznego. </w:t>
            </w:r>
          </w:p>
        </w:tc>
      </w:tr>
      <w:tr w:rsidR="00905E83" w:rsidRPr="000870FB" w:rsidTr="006827B6">
        <w:tc>
          <w:tcPr>
            <w:tcW w:w="841" w:type="dxa"/>
            <w:vAlign w:val="center"/>
          </w:tcPr>
          <w:p w:rsidR="00905E83" w:rsidRPr="000870FB" w:rsidRDefault="00905E83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analizowania i porównywania różnych modeli zarządzenia w sektorze publicznym oraz kierunków i obszarów ich ewolucji.  </w:t>
            </w:r>
          </w:p>
        </w:tc>
      </w:tr>
      <w:tr w:rsidR="00905E83" w:rsidRPr="000870FB" w:rsidTr="006827B6">
        <w:tc>
          <w:tcPr>
            <w:tcW w:w="841" w:type="dxa"/>
            <w:vAlign w:val="center"/>
          </w:tcPr>
          <w:p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9" w:type="dxa"/>
            <w:vAlign w:val="center"/>
          </w:tcPr>
          <w:p w:rsidR="00905E83" w:rsidRPr="000870FB" w:rsidRDefault="00905E83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70FB">
              <w:rPr>
                <w:rFonts w:ascii="Corbel" w:hAnsi="Corbel"/>
                <w:b w:val="0"/>
                <w:sz w:val="24"/>
                <w:szCs w:val="24"/>
              </w:rPr>
              <w:t xml:space="preserve">Rozwój umiejętności oceny wpływu wdrażanych rozwiązań na kształt sektora publicznego i realizacji polityk publicznych.  </w:t>
            </w:r>
          </w:p>
        </w:tc>
      </w:tr>
    </w:tbl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05E83" w:rsidRPr="009C54AE" w:rsidRDefault="00905E83" w:rsidP="00905E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905E83" w:rsidRPr="001D7848" w:rsidTr="006827B6">
        <w:tc>
          <w:tcPr>
            <w:tcW w:w="1681" w:type="dxa"/>
            <w:vAlign w:val="center"/>
          </w:tcPr>
          <w:p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smallCaps w:val="0"/>
                <w:sz w:val="22"/>
              </w:rPr>
              <w:t>EK</w:t>
            </w: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05E83" w:rsidRPr="001D7848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1D784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1D7848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773C71" w:rsidRPr="001D7848" w:rsidTr="00E63216">
        <w:trPr>
          <w:trHeight w:val="537"/>
        </w:trPr>
        <w:tc>
          <w:tcPr>
            <w:tcW w:w="1681" w:type="dxa"/>
            <w:vAlign w:val="center"/>
          </w:tcPr>
          <w:p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5974" w:type="dxa"/>
          </w:tcPr>
          <w:p w:rsidR="00773C71" w:rsidRPr="001D7848" w:rsidRDefault="00773C71" w:rsidP="00773C71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eastAsia="Times New Roman" w:hAnsi="Corbel"/>
              </w:rPr>
              <w:t>Absolwent potrafi zidentyfikować i rozumie relacje oraz zależności zachodzące pomiędzy podmiotami sfery publicznej, a także powiązania między podmiotami publicznymi i niepublicznymi.  Rozumie specyfikę mechanizmów zarządzania publicznego oraz sposób w jaki oddziałują one na bezpieczeństwo jednostki i grupy. Absolwent potrafi określić warunki ich skuteczności mechanizmów zarządzania publicznego i ich potencjał w zapewnieniu bezpieczeństwa na szczeblu lokalnym, regionalnym, narodowym i ponadnarodowym.</w:t>
            </w:r>
          </w:p>
        </w:tc>
        <w:tc>
          <w:tcPr>
            <w:tcW w:w="1865" w:type="dxa"/>
            <w:vAlign w:val="center"/>
          </w:tcPr>
          <w:p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K_W06</w:t>
            </w:r>
          </w:p>
        </w:tc>
      </w:tr>
      <w:tr w:rsidR="00773C71" w:rsidRPr="001D7848" w:rsidTr="00773C71">
        <w:trPr>
          <w:trHeight w:val="537"/>
        </w:trPr>
        <w:tc>
          <w:tcPr>
            <w:tcW w:w="1681" w:type="dxa"/>
            <w:vAlign w:val="center"/>
          </w:tcPr>
          <w:p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5974" w:type="dxa"/>
            <w:vAlign w:val="center"/>
          </w:tcPr>
          <w:p w:rsidR="00773C71" w:rsidRPr="001D7848" w:rsidRDefault="00773C71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stworzyć plan pracy własnej oraz zespołowej. Rozumie istotę współpracy zróżnicowanych podmiotów posiadających odmienny zakres wiedzy w obszarze jakim jest zarządzanie w </w:t>
            </w:r>
            <w:r w:rsidR="00F867CC" w:rsidRPr="001D7848">
              <w:rPr>
                <w:rFonts w:ascii="Corbel" w:hAnsi="Corbel"/>
              </w:rPr>
              <w:t xml:space="preserve">sektorze publicznym, w tym w obszarze bezpieczeństwa, zwłaszcza na szczeblu lokalnym i ponadlokalnym. </w:t>
            </w:r>
          </w:p>
        </w:tc>
        <w:tc>
          <w:tcPr>
            <w:tcW w:w="1865" w:type="dxa"/>
            <w:vAlign w:val="center"/>
          </w:tcPr>
          <w:p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K_U01</w:t>
            </w:r>
          </w:p>
        </w:tc>
      </w:tr>
      <w:tr w:rsidR="00773C71" w:rsidRPr="001D7848" w:rsidTr="00773C71">
        <w:trPr>
          <w:trHeight w:val="537"/>
        </w:trPr>
        <w:tc>
          <w:tcPr>
            <w:tcW w:w="1681" w:type="dxa"/>
            <w:vAlign w:val="center"/>
          </w:tcPr>
          <w:p w:rsidR="00773C71" w:rsidRPr="001D7848" w:rsidRDefault="00773C71" w:rsidP="00773C71">
            <w:pPr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5974" w:type="dxa"/>
            <w:vAlign w:val="center"/>
          </w:tcPr>
          <w:p w:rsidR="00F867CC" w:rsidRPr="001D7848" w:rsidRDefault="00F867CC" w:rsidP="00F867C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 xml:space="preserve">Absolwent potrafi docierać do źródeł informacji dotyczących bezpieczeństwa, zarządzania publicznego i instrumentów rządzenia publicznego. Ma umiejętności pozwalające na agregowanie, przetwarzanie, opracowywanie danych i wykorzystanie zdobytych informacji (np. w celach naukowych, zawodowych).   </w:t>
            </w:r>
          </w:p>
        </w:tc>
        <w:tc>
          <w:tcPr>
            <w:tcW w:w="1865" w:type="dxa"/>
            <w:vAlign w:val="center"/>
          </w:tcPr>
          <w:p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K_U03</w:t>
            </w:r>
          </w:p>
        </w:tc>
      </w:tr>
      <w:tr w:rsidR="00773C71" w:rsidRPr="001D7848" w:rsidTr="00773C71">
        <w:trPr>
          <w:trHeight w:val="537"/>
        </w:trPr>
        <w:tc>
          <w:tcPr>
            <w:tcW w:w="1681" w:type="dxa"/>
            <w:vAlign w:val="center"/>
          </w:tcPr>
          <w:p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5974" w:type="dxa"/>
            <w:vAlign w:val="center"/>
          </w:tcPr>
          <w:p w:rsidR="00F867CC" w:rsidRPr="001D7848" w:rsidRDefault="00F867CC" w:rsidP="00F867CC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ma świadomość konieczności uzupełniania i aktualizowania wiedzy. Potrafi samodzielnie poszukiwać informacji, aby uzupełniać posiadaną wiedzę, a także doskonalić kompetencje i umiejętności. Potrafi powiązać wiedzę teoretyczną oraz pozyskiwane informacje z rzeczywistymi problemami, które należy rozwiązać w sektorze publicznym na szczeblu lokalnym i ponadlokalnym. </w:t>
            </w:r>
          </w:p>
        </w:tc>
        <w:tc>
          <w:tcPr>
            <w:tcW w:w="1865" w:type="dxa"/>
            <w:vAlign w:val="center"/>
          </w:tcPr>
          <w:p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t>K_U07</w:t>
            </w:r>
          </w:p>
        </w:tc>
      </w:tr>
      <w:tr w:rsidR="00773C71" w:rsidRPr="001D7848" w:rsidTr="00773C71">
        <w:trPr>
          <w:trHeight w:val="537"/>
        </w:trPr>
        <w:tc>
          <w:tcPr>
            <w:tcW w:w="1681" w:type="dxa"/>
            <w:vAlign w:val="center"/>
          </w:tcPr>
          <w:p w:rsidR="00773C71" w:rsidRPr="001D7848" w:rsidRDefault="00773C71" w:rsidP="00773C71">
            <w:pPr>
              <w:jc w:val="center"/>
              <w:rPr>
                <w:rFonts w:ascii="Corbel" w:hAnsi="Corbel"/>
                <w:smallCaps/>
              </w:rPr>
            </w:pPr>
            <w:r w:rsidRPr="001D7848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5974" w:type="dxa"/>
            <w:vAlign w:val="center"/>
          </w:tcPr>
          <w:p w:rsidR="00773C71" w:rsidRPr="001D7848" w:rsidRDefault="001D7848" w:rsidP="001D7848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 w:rsidRPr="001D7848">
              <w:rPr>
                <w:rFonts w:ascii="Corbel" w:eastAsia="Times New Roman" w:hAnsi="Corbel"/>
                <w:lang w:eastAsia="pl-PL"/>
              </w:rPr>
              <w:t xml:space="preserve">Absolwent jest przygotowany do pełnienia funkcji w sektorze publicznym. Zna zasady zachowywania się w sytuacjach oficjalnych, w sposób profesjonalny i etyczny. Zna zasady etyki pracowników sektora publicznego (w tym pracowników samorządowych). Rozumie wagę znaczenia postaw etycznych i </w:t>
            </w:r>
            <w:r w:rsidRPr="001D7848">
              <w:rPr>
                <w:rFonts w:ascii="Corbel" w:eastAsia="Times New Roman" w:hAnsi="Corbel"/>
                <w:lang w:eastAsia="pl-PL"/>
              </w:rPr>
              <w:lastRenderedPageBreak/>
              <w:t xml:space="preserve">transparentności działania sektora publicznego oraz procesów zarządzania w sferze publicznej. </w:t>
            </w:r>
          </w:p>
        </w:tc>
        <w:tc>
          <w:tcPr>
            <w:tcW w:w="1865" w:type="dxa"/>
            <w:vAlign w:val="center"/>
          </w:tcPr>
          <w:p w:rsidR="00773C71" w:rsidRPr="001D7848" w:rsidRDefault="00773C71" w:rsidP="00773C71">
            <w:pPr>
              <w:spacing w:after="0" w:line="240" w:lineRule="auto"/>
              <w:jc w:val="center"/>
              <w:rPr>
                <w:rFonts w:ascii="Corbel" w:hAnsi="Corbel"/>
              </w:rPr>
            </w:pPr>
            <w:r w:rsidRPr="001D7848">
              <w:rPr>
                <w:rFonts w:ascii="Corbel" w:hAnsi="Corbel"/>
              </w:rPr>
              <w:lastRenderedPageBreak/>
              <w:t>K_K05</w:t>
            </w:r>
          </w:p>
        </w:tc>
      </w:tr>
    </w:tbl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05E83" w:rsidRPr="009C54AE" w:rsidRDefault="00905E83" w:rsidP="00905E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05E83" w:rsidRPr="009C54AE" w:rsidRDefault="00905E83" w:rsidP="00905E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05E83" w:rsidRPr="009C54AE" w:rsidRDefault="00905E83" w:rsidP="00905E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905E83" w:rsidRPr="009C54AE" w:rsidTr="006827B6">
        <w:tc>
          <w:tcPr>
            <w:tcW w:w="9520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9C54AE" w:rsidTr="006827B6">
        <w:tc>
          <w:tcPr>
            <w:tcW w:w="9520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F671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905E83" w:rsidRPr="009C54AE" w:rsidRDefault="00905E83" w:rsidP="00905E83">
      <w:pPr>
        <w:spacing w:after="0" w:line="240" w:lineRule="auto"/>
        <w:rPr>
          <w:rFonts w:ascii="Corbel" w:hAnsi="Corbel"/>
          <w:sz w:val="24"/>
          <w:szCs w:val="24"/>
        </w:rPr>
      </w:pPr>
    </w:p>
    <w:p w:rsidR="00905E83" w:rsidRPr="009C54AE" w:rsidRDefault="00905E83" w:rsidP="00905E8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05E83" w:rsidRPr="009C54AE" w:rsidRDefault="00905E83" w:rsidP="00905E8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1. Sektor publiczny – specyfika, ramy prawno-organizacyjne i zasady funkcjonowania 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2. Polityka publiczna – podmioty, instrumenty, kreowanie i wdrażanie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3. Decydowanie w sektorze publicznym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4. Ewolucja modeli zarządzania w sektorze publicznym. Od tradycyjnej administracji do neoweberyzmu</w:t>
            </w:r>
          </w:p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4.1 Biurokratyczny (weberowski) model administracji </w:t>
            </w:r>
          </w:p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4.2 Nowe Zarządzanie Publiczne – specyfika oraz doświadczenia innych państw </w:t>
            </w:r>
          </w:p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4.3 Współrządzenie w sektorze publicznym – </w:t>
            </w:r>
            <w:r w:rsidRPr="000870FB">
              <w:rPr>
                <w:rFonts w:ascii="Corbel" w:hAnsi="Corbel"/>
                <w:i/>
                <w:sz w:val="24"/>
                <w:szCs w:val="24"/>
              </w:rPr>
              <w:t>governance</w:t>
            </w:r>
            <w:r w:rsidRPr="000870FB">
              <w:rPr>
                <w:rFonts w:ascii="Corbel" w:hAnsi="Corbel"/>
                <w:sz w:val="24"/>
                <w:szCs w:val="24"/>
              </w:rPr>
              <w:t xml:space="preserve"> i jego odmiany </w:t>
            </w:r>
          </w:p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4.4 Neoweberyzm. Powrót do korzeni sektora publicznego czy nowa moda?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5. Administrator, kierownik, manager, lider czy koordynator? Role i zakres kompetencji  w administracji publicznej 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6. Kompetencje podmiotów zarządzających strukturami publicznymi 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7. Zarządzanie zasobami ludzkimi w sektorze publicznym – uwarunkowania, strategie i narzędzia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8. Jakość i etyka w procesach zarządzania publicznego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9. Upolitycznienie administracji publicznej a efektywność zarządzania publicznego</w:t>
            </w:r>
          </w:p>
        </w:tc>
      </w:tr>
      <w:tr w:rsidR="00905E83" w:rsidRPr="000870FB" w:rsidTr="006827B6">
        <w:tc>
          <w:tcPr>
            <w:tcW w:w="9639" w:type="dxa"/>
          </w:tcPr>
          <w:p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 xml:space="preserve">10. Procesy kontroli w organizacjach sektora publicznego </w:t>
            </w:r>
          </w:p>
        </w:tc>
      </w:tr>
    </w:tbl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analiza tekstów połączona z dyskusją</w:t>
      </w:r>
    </w:p>
    <w:p w:rsidR="00905E83" w:rsidRPr="00F95CDC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>- praca zespołowa podczas zajęć (dyskusja w grupach)</w:t>
      </w:r>
    </w:p>
    <w:p w:rsidR="00905E83" w:rsidRPr="00BC384F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95CDC">
        <w:rPr>
          <w:rFonts w:ascii="Corbel" w:hAnsi="Corbel"/>
          <w:b w:val="0"/>
          <w:smallCaps w:val="0"/>
          <w:szCs w:val="24"/>
        </w:rPr>
        <w:t xml:space="preserve">- wykorzystanie metod i narzędzi kształcenia na odległość  </w:t>
      </w:r>
    </w:p>
    <w:p w:rsidR="00905E83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905E83" w:rsidRPr="009C54AE" w:rsidRDefault="00905E83" w:rsidP="00905E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905E83" w:rsidRPr="000870FB" w:rsidTr="006827B6">
        <w:tc>
          <w:tcPr>
            <w:tcW w:w="1962" w:type="dxa"/>
            <w:vAlign w:val="center"/>
          </w:tcPr>
          <w:p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5E83" w:rsidRPr="000870FB" w:rsidTr="006827B6">
        <w:tc>
          <w:tcPr>
            <w:tcW w:w="1962" w:type="dxa"/>
          </w:tcPr>
          <w:p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441" w:type="dxa"/>
          </w:tcPr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905E83" w:rsidRPr="000870FB" w:rsidTr="006827B6">
        <w:tc>
          <w:tcPr>
            <w:tcW w:w="1962" w:type="dxa"/>
          </w:tcPr>
          <w:p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41" w:type="dxa"/>
          </w:tcPr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:rsidTr="006827B6">
        <w:tc>
          <w:tcPr>
            <w:tcW w:w="1962" w:type="dxa"/>
          </w:tcPr>
          <w:p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41" w:type="dxa"/>
          </w:tcPr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test końcowy</w:t>
            </w:r>
          </w:p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dyskusja podczas zajęć</w:t>
            </w:r>
          </w:p>
        </w:tc>
        <w:tc>
          <w:tcPr>
            <w:tcW w:w="2117" w:type="dxa"/>
          </w:tcPr>
          <w:p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lastRenderedPageBreak/>
              <w:t>konwersatorium</w:t>
            </w:r>
          </w:p>
        </w:tc>
      </w:tr>
      <w:tr w:rsidR="00905E83" w:rsidRPr="000870FB" w:rsidTr="006827B6">
        <w:tc>
          <w:tcPr>
            <w:tcW w:w="1962" w:type="dxa"/>
          </w:tcPr>
          <w:p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lastRenderedPageBreak/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41" w:type="dxa"/>
          </w:tcPr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  <w:tr w:rsidR="00905E83" w:rsidRPr="000870FB" w:rsidTr="006827B6">
        <w:tc>
          <w:tcPr>
            <w:tcW w:w="1962" w:type="dxa"/>
          </w:tcPr>
          <w:p w:rsidR="00905E83" w:rsidRDefault="00905E83" w:rsidP="006827B6">
            <w:r w:rsidRPr="00FC545D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41" w:type="dxa"/>
          </w:tcPr>
          <w:p w:rsidR="00905E83" w:rsidRPr="000870FB" w:rsidRDefault="001D7848" w:rsidP="001D7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05E83"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  <w:p w:rsidR="00905E83" w:rsidRPr="000870FB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</w:rPr>
              <w:t>- dyskusja podczas zajęć</w:t>
            </w:r>
          </w:p>
        </w:tc>
        <w:tc>
          <w:tcPr>
            <w:tcW w:w="2117" w:type="dxa"/>
          </w:tcPr>
          <w:p w:rsidR="00905E83" w:rsidRPr="000870FB" w:rsidRDefault="00905E83" w:rsidP="006827B6">
            <w:pPr>
              <w:rPr>
                <w:rFonts w:ascii="Corbel" w:hAnsi="Corbel"/>
                <w:sz w:val="24"/>
                <w:szCs w:val="24"/>
              </w:rPr>
            </w:pPr>
            <w:r w:rsidRPr="000870FB">
              <w:rPr>
                <w:rFonts w:ascii="Corbel" w:hAnsi="Corbel"/>
                <w:sz w:val="24"/>
                <w:szCs w:val="24"/>
              </w:rPr>
              <w:t>konwersatorium</w:t>
            </w:r>
          </w:p>
        </w:tc>
      </w:tr>
    </w:tbl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05E83" w:rsidRPr="009C54AE" w:rsidRDefault="00905E83" w:rsidP="00905E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905E83" w:rsidRPr="000870FB" w:rsidTr="006827B6">
        <w:tc>
          <w:tcPr>
            <w:tcW w:w="9670" w:type="dxa"/>
          </w:tcPr>
          <w:p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uzyskaniem zaliczenia z oceną. </w:t>
            </w:r>
          </w:p>
          <w:p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>Ustalenie oceny końcowej następuje na podstawie dwóch kryteriów:</w:t>
            </w:r>
          </w:p>
          <w:p w:rsidR="00905E83" w:rsidRPr="00EB1C91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C91">
              <w:rPr>
                <w:rFonts w:ascii="Corbel" w:hAnsi="Corbel"/>
                <w:b w:val="0"/>
                <w:smallCaps w:val="0"/>
                <w:szCs w:val="24"/>
              </w:rPr>
              <w:t xml:space="preserve">a) wyników testu końcowego. Warunkiem uzyskania oceny pozytywnej (co najmniej 3,0) jest uzyskanie 51% punktów z testu. </w:t>
            </w:r>
          </w:p>
          <w:p w:rsidR="00905E83" w:rsidRPr="000870FB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C91">
              <w:rPr>
                <w:rFonts w:ascii="Corbel" w:hAnsi="Corbel"/>
                <w:sz w:val="24"/>
                <w:szCs w:val="24"/>
              </w:rPr>
              <w:t>b) aktywności studenta podczas zajęć.</w:t>
            </w:r>
          </w:p>
        </w:tc>
      </w:tr>
    </w:tbl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05E83" w:rsidRPr="009C54AE" w:rsidRDefault="00905E83" w:rsidP="00905E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905E83" w:rsidRPr="009C54AE" w:rsidTr="006827B6">
        <w:tc>
          <w:tcPr>
            <w:tcW w:w="4962" w:type="dxa"/>
            <w:vAlign w:val="center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05E83" w:rsidRPr="009C54AE" w:rsidTr="006827B6">
        <w:tc>
          <w:tcPr>
            <w:tcW w:w="4962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905E83" w:rsidRPr="009C54AE" w:rsidRDefault="00CC3D99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5E83" w:rsidRPr="009C54AE" w:rsidTr="006827B6">
        <w:tc>
          <w:tcPr>
            <w:tcW w:w="4962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05E83" w:rsidRPr="009C54AE" w:rsidTr="006827B6">
        <w:tc>
          <w:tcPr>
            <w:tcW w:w="4962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CC3D9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5E83" w:rsidRPr="009C54AE" w:rsidTr="006827B6">
        <w:tc>
          <w:tcPr>
            <w:tcW w:w="4962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5E83" w:rsidRPr="009C54AE" w:rsidTr="006827B6">
        <w:tc>
          <w:tcPr>
            <w:tcW w:w="4962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5E83" w:rsidRPr="009C54AE" w:rsidRDefault="00905E83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05E83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05E83" w:rsidRPr="004041F6" w:rsidRDefault="00905E83" w:rsidP="00905E8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905E83" w:rsidRPr="009C54AE" w:rsidTr="006827B6">
        <w:trPr>
          <w:trHeight w:val="397"/>
        </w:trPr>
        <w:tc>
          <w:tcPr>
            <w:tcW w:w="3544" w:type="dxa"/>
          </w:tcPr>
          <w:p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05E83" w:rsidRDefault="00905E83" w:rsidP="006827B6">
            <w:r w:rsidRPr="00C0110D">
              <w:t>Nie dotyczy</w:t>
            </w:r>
          </w:p>
        </w:tc>
      </w:tr>
      <w:tr w:rsidR="00905E83" w:rsidRPr="009C54AE" w:rsidTr="006827B6">
        <w:trPr>
          <w:trHeight w:val="397"/>
        </w:trPr>
        <w:tc>
          <w:tcPr>
            <w:tcW w:w="3544" w:type="dxa"/>
          </w:tcPr>
          <w:p w:rsidR="00905E83" w:rsidRPr="009C54AE" w:rsidRDefault="00905E83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05E83" w:rsidRDefault="00905E83" w:rsidP="006827B6">
            <w:r w:rsidRPr="00C0110D">
              <w:t>Nie dotyczy</w:t>
            </w:r>
          </w:p>
        </w:tc>
      </w:tr>
    </w:tbl>
    <w:p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905E83" w:rsidRPr="009C54AE" w:rsidRDefault="00905E83" w:rsidP="00905E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905E83" w:rsidRPr="000870FB" w:rsidTr="006827B6">
        <w:trPr>
          <w:trHeight w:val="397"/>
        </w:trPr>
        <w:tc>
          <w:tcPr>
            <w:tcW w:w="7513" w:type="dxa"/>
          </w:tcPr>
          <w:p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Gawroński, H. (2014).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 w polskich samorządach terytorialnych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Elbląg: Wydawnictwo Państwowej Wyższej Szkoły Zawodowej. 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Kulesza M., Sześciło D. (2013).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administracyjna i zarzadzanie publiczne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Lex a Wolters Kluwer business. 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Zawadzak, T.,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w organizacjach sektora publicznego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Difin, Warszawa 2017. </w:t>
            </w:r>
          </w:p>
        </w:tc>
      </w:tr>
      <w:tr w:rsidR="00905E83" w:rsidRPr="000870FB" w:rsidTr="006827B6">
        <w:trPr>
          <w:trHeight w:val="397"/>
        </w:trPr>
        <w:tc>
          <w:tcPr>
            <w:tcW w:w="7513" w:type="dxa"/>
          </w:tcPr>
          <w:p w:rsidR="00905E83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0870FB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Administracja i zarządzanie publiczne. Nauka o współczesnej administracji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D. Sześciło, Stowarzyszenie Absolwentów Wydziału Prawa i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Administracji Uniwersytetu Warszawskiego, Warszawa 2014. 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Kołomycew, A. (2019).The leadership model and the use of public participation instruments. The case of polish municipalities,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Humanities and Social Sciences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26(2), 67-84. 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  <w:t>Neoweberyzm w zarządzaniu publicznym: od modelu do paradygmatu</w:t>
            </w: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red.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S. Mazur, Wydawnictwo Naukowe Scholar, Warszawa 2016. 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Nowicka-Skowron, M. (2019). </w:t>
            </w:r>
            <w:r w:rsidRPr="0063633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Problematyka Nowego Zarządzania Publicznego a funkcjonowanie administracji państwowej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Częstochowa: Wydawnictwo Politechniki Częstochowskiej. 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Pawłowska, A., Kołomycew, A. (2016). Public management in the polycentric environment - a (not)new research perspective, </w:t>
            </w:r>
            <w:r w:rsidRPr="000870FB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International Journal of Contemporary Management</w:t>
            </w:r>
            <w:r w:rsidRPr="000870F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, 15(2), 7-28. 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409DC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Pollitt, Ch., Bouchaert, G. (2011). Public management Reform. 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 Comparative Analysis New Public Management, Governance, and Neo-Weberian State, Third Edition, New York: Oxford University Press.</w:t>
            </w:r>
          </w:p>
          <w:p w:rsidR="00905E83" w:rsidRPr="000870FB" w:rsidRDefault="00905E83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Raczkowski, K. (2015). </w:t>
            </w:r>
            <w:r w:rsidRPr="00D16BD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publiczne. Teoria i praktyka</w:t>
            </w:r>
            <w:r w:rsidRPr="000870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PWN, Warszawa. </w:t>
            </w:r>
          </w:p>
        </w:tc>
      </w:tr>
    </w:tbl>
    <w:p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5E83" w:rsidRPr="000870FB" w:rsidRDefault="00905E83" w:rsidP="00905E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05E83" w:rsidRPr="009C54AE" w:rsidRDefault="00905E83" w:rsidP="00905E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BE3DC3">
      <w:pgSz w:w="11906" w:h="16838"/>
      <w:pgMar w:top="28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4FA" w:rsidRDefault="001854FA" w:rsidP="00905E83">
      <w:pPr>
        <w:spacing w:after="0" w:line="240" w:lineRule="auto"/>
      </w:pPr>
      <w:r>
        <w:separator/>
      </w:r>
    </w:p>
  </w:endnote>
  <w:endnote w:type="continuationSeparator" w:id="0">
    <w:p w:rsidR="001854FA" w:rsidRDefault="001854FA" w:rsidP="00905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4FA" w:rsidRDefault="001854FA" w:rsidP="00905E83">
      <w:pPr>
        <w:spacing w:after="0" w:line="240" w:lineRule="auto"/>
      </w:pPr>
      <w:r>
        <w:separator/>
      </w:r>
    </w:p>
  </w:footnote>
  <w:footnote w:type="continuationSeparator" w:id="0">
    <w:p w:rsidR="001854FA" w:rsidRDefault="001854FA" w:rsidP="00905E83">
      <w:pPr>
        <w:spacing w:after="0" w:line="240" w:lineRule="auto"/>
      </w:pPr>
      <w:r>
        <w:continuationSeparator/>
      </w:r>
    </w:p>
  </w:footnote>
  <w:footnote w:id="1">
    <w:p w:rsidR="00905E83" w:rsidRDefault="00905E83" w:rsidP="00905E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0459"/>
    <w:rsid w:val="001854FA"/>
    <w:rsid w:val="001D7848"/>
    <w:rsid w:val="00260453"/>
    <w:rsid w:val="00276266"/>
    <w:rsid w:val="003C5B13"/>
    <w:rsid w:val="00415336"/>
    <w:rsid w:val="005913F7"/>
    <w:rsid w:val="00646870"/>
    <w:rsid w:val="00773C71"/>
    <w:rsid w:val="00905E83"/>
    <w:rsid w:val="00910417"/>
    <w:rsid w:val="0096523C"/>
    <w:rsid w:val="00A10F68"/>
    <w:rsid w:val="00A50459"/>
    <w:rsid w:val="00B65C50"/>
    <w:rsid w:val="00BC384F"/>
    <w:rsid w:val="00CC3D99"/>
    <w:rsid w:val="00D37F13"/>
    <w:rsid w:val="00E04071"/>
    <w:rsid w:val="00E413E2"/>
    <w:rsid w:val="00ED5103"/>
    <w:rsid w:val="00EF623C"/>
    <w:rsid w:val="00F86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E8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E8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E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E8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5E83"/>
    <w:rPr>
      <w:vertAlign w:val="superscript"/>
    </w:rPr>
  </w:style>
  <w:style w:type="paragraph" w:customStyle="1" w:styleId="Punktygwne">
    <w:name w:val="Punkty główne"/>
    <w:basedOn w:val="Normalny"/>
    <w:rsid w:val="00905E8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05E8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905E8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05E8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05E8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05E8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05E8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5E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5E8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2022-10-26T21:02:00Z</dcterms:created>
  <dcterms:modified xsi:type="dcterms:W3CDTF">2025-11-21T10:30:00Z</dcterms:modified>
</cp:coreProperties>
</file>